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1233A3">
        <w:trPr>
          <w:trHeight w:val="963"/>
        </w:trPr>
        <w:tc>
          <w:tcPr>
            <w:tcW w:w="9781" w:type="dxa"/>
          </w:tcPr>
          <w:p w:rsidR="00B7295E" w:rsidRPr="00B7295E" w:rsidRDefault="00B7295E" w:rsidP="00123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1233A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123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123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12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8E6322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1233A3" w:rsidTr="001233A3">
        <w:tc>
          <w:tcPr>
            <w:tcW w:w="2204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1233A3" w:rsidTr="001233A3">
        <w:tc>
          <w:tcPr>
            <w:tcW w:w="2204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1233A3" w:rsidTr="001233A3">
        <w:tc>
          <w:tcPr>
            <w:tcW w:w="2204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1233A3" w:rsidTr="001233A3">
        <w:tc>
          <w:tcPr>
            <w:tcW w:w="2204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1233A3" w:rsidRDefault="001233A3" w:rsidP="0012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1233A3" w:rsidTr="001233A3">
        <w:tc>
          <w:tcPr>
            <w:tcW w:w="10206" w:type="dxa"/>
            <w:gridSpan w:val="3"/>
          </w:tcPr>
          <w:p w:rsidR="001233A3" w:rsidRPr="00F23497" w:rsidRDefault="001233A3" w:rsidP="001233A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233A3" w:rsidTr="001233A3">
        <w:tc>
          <w:tcPr>
            <w:tcW w:w="2204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1233A3" w:rsidRDefault="001233A3" w:rsidP="0012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233A3" w:rsidRPr="00754862" w:rsidRDefault="001233A3" w:rsidP="001233A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325"/>
        <w:gridCol w:w="7011"/>
        <w:gridCol w:w="68"/>
      </w:tblGrid>
      <w:tr w:rsidR="001233A3" w:rsidTr="001233A3">
        <w:trPr>
          <w:gridBefore w:val="1"/>
          <w:wBefore w:w="108" w:type="dxa"/>
        </w:trPr>
        <w:tc>
          <w:tcPr>
            <w:tcW w:w="2127" w:type="dxa"/>
          </w:tcPr>
          <w:p w:rsidR="001233A3" w:rsidRPr="00771B79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25" w:type="dxa"/>
          </w:tcPr>
          <w:p w:rsidR="001233A3" w:rsidRPr="00771B79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1233A3" w:rsidRPr="00771B79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233A3" w:rsidTr="001233A3">
        <w:trPr>
          <w:gridBefore w:val="1"/>
          <w:wBefore w:w="108" w:type="dxa"/>
        </w:trPr>
        <w:tc>
          <w:tcPr>
            <w:tcW w:w="2127" w:type="dxa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25" w:type="dxa"/>
            <w:vAlign w:val="center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233A3" w:rsidTr="001233A3">
        <w:trPr>
          <w:gridBefore w:val="1"/>
          <w:wBefore w:w="108" w:type="dxa"/>
        </w:trPr>
        <w:tc>
          <w:tcPr>
            <w:tcW w:w="2127" w:type="dxa"/>
          </w:tcPr>
          <w:p w:rsidR="001233A3" w:rsidRPr="00C70192" w:rsidRDefault="00671A59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  <w:vAlign w:val="center"/>
          </w:tcPr>
          <w:p w:rsidR="001233A3" w:rsidRDefault="001233A3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1233A3" w:rsidRPr="00C70192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1233A3" w:rsidTr="001233A3">
        <w:trPr>
          <w:gridBefore w:val="1"/>
          <w:wBefore w:w="108" w:type="dxa"/>
        </w:trPr>
        <w:tc>
          <w:tcPr>
            <w:tcW w:w="2127" w:type="dxa"/>
          </w:tcPr>
          <w:p w:rsidR="001233A3" w:rsidRPr="00771B79" w:rsidRDefault="00671A59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</w:tcPr>
          <w:p w:rsidR="001233A3" w:rsidRPr="00771B79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</w:tcPr>
          <w:p w:rsidR="001233A3" w:rsidRPr="00771B79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1233A3" w:rsidTr="001233A3">
        <w:trPr>
          <w:gridBefore w:val="1"/>
          <w:wBefore w:w="108" w:type="dxa"/>
        </w:trPr>
        <w:tc>
          <w:tcPr>
            <w:tcW w:w="2127" w:type="dxa"/>
          </w:tcPr>
          <w:p w:rsidR="001233A3" w:rsidRDefault="00671A59" w:rsidP="00123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79" w:type="dxa"/>
            <w:gridSpan w:val="2"/>
          </w:tcPr>
          <w:p w:rsidR="001233A3" w:rsidRDefault="001233A3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1233A3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1233A3" w:rsidRDefault="001233A3" w:rsidP="008E632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07D7B" w:rsidRDefault="00125CAB" w:rsidP="008E632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E6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6322" w:rsidRDefault="008E6322" w:rsidP="008E632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1A59" w:rsidRPr="00671A5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000"/>
        <w:gridCol w:w="3051"/>
        <w:gridCol w:w="1060"/>
        <w:gridCol w:w="1701"/>
        <w:gridCol w:w="1842"/>
      </w:tblGrid>
      <w:tr w:rsidR="00957B85" w:rsidRPr="00957B85" w:rsidTr="001233A3">
        <w:trPr>
          <w:trHeight w:val="3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E6322" w:rsidRPr="001233A3" w:rsidTr="001233A3">
        <w:trPr>
          <w:trHeight w:val="5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22" w:rsidRPr="001233A3" w:rsidRDefault="008E6322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>58:29:3001002:774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22" w:rsidRPr="001233A3" w:rsidRDefault="008E6322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 xml:space="preserve">Пензенская область, </w:t>
            </w:r>
          </w:p>
          <w:p w:rsidR="008E6322" w:rsidRPr="001233A3" w:rsidRDefault="008E6322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>г. Пенза, ул. Совхоз-техникум, 60 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22" w:rsidRPr="001233A3" w:rsidRDefault="008E6322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>1556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22" w:rsidRPr="001233A3" w:rsidRDefault="008E6322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 xml:space="preserve">1 138 027,28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22" w:rsidRPr="001233A3" w:rsidRDefault="008E6322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3A3">
              <w:rPr>
                <w:rFonts w:ascii="Times New Roman" w:hAnsi="Times New Roman" w:cs="Times New Roman"/>
                <w:sz w:val="18"/>
                <w:szCs w:val="18"/>
              </w:rPr>
              <w:t xml:space="preserve">723 500,00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322">
        <w:rPr>
          <w:rFonts w:ascii="Times New Roman" w:hAnsi="Times New Roman" w:cs="Times New Roman"/>
          <w:sz w:val="24"/>
          <w:szCs w:val="24"/>
        </w:rPr>
        <w:t xml:space="preserve">№ ОЦ-745/2-19 от 12.07.2019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8E6322" w:rsidRPr="008E6322">
        <w:rPr>
          <w:rFonts w:ascii="Times New Roman" w:hAnsi="Times New Roman" w:cs="Times New Roman"/>
          <w:sz w:val="24"/>
          <w:szCs w:val="24"/>
        </w:rPr>
        <w:t>58:29:3001002:774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233A3" w:rsidRPr="006E027C" w:rsidRDefault="001233A3" w:rsidP="001233A3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27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E027C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1233A3" w:rsidRPr="002D0261" w:rsidRDefault="001233A3" w:rsidP="001233A3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2D0261">
        <w:rPr>
          <w:rFonts w:ascii="Times New Roman" w:hAnsi="Times New Roman" w:cs="Times New Roman"/>
          <w:sz w:val="24"/>
          <w:szCs w:val="24"/>
        </w:rPr>
        <w:t>;</w:t>
      </w:r>
    </w:p>
    <w:p w:rsidR="001233A3" w:rsidRPr="002D0261" w:rsidRDefault="001233A3" w:rsidP="001233A3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»;</w:t>
      </w:r>
    </w:p>
    <w:p w:rsidR="001233A3" w:rsidRDefault="001233A3" w:rsidP="001233A3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874" w:rsidRPr="004244DC" w:rsidRDefault="005E341A" w:rsidP="00CF0874">
      <w:pPr>
        <w:tabs>
          <w:tab w:val="left" w:pos="1418"/>
          <w:tab w:val="left" w:pos="3544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CF0874" w:rsidRPr="0078421D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CF0874" w:rsidRPr="00185600">
        <w:rPr>
          <w:rFonts w:ascii="Times New Roman" w:hAnsi="Times New Roman" w:cs="Times New Roman"/>
          <w:sz w:val="24"/>
          <w:szCs w:val="24"/>
        </w:rPr>
        <w:t>58:29:</w:t>
      </w:r>
      <w:r w:rsidR="00CF0874">
        <w:rPr>
          <w:rFonts w:ascii="Times New Roman" w:hAnsi="Times New Roman" w:cs="Times New Roman"/>
          <w:sz w:val="24"/>
          <w:szCs w:val="24"/>
        </w:rPr>
        <w:t>3001002</w:t>
      </w:r>
      <w:r w:rsidR="00CF0874" w:rsidRPr="00185600">
        <w:rPr>
          <w:rFonts w:ascii="Times New Roman" w:hAnsi="Times New Roman" w:cs="Times New Roman"/>
          <w:sz w:val="24"/>
          <w:szCs w:val="24"/>
        </w:rPr>
        <w:t>:</w:t>
      </w:r>
      <w:r w:rsidR="00CF0874">
        <w:rPr>
          <w:rFonts w:ascii="Times New Roman" w:hAnsi="Times New Roman" w:cs="Times New Roman"/>
          <w:sz w:val="24"/>
          <w:szCs w:val="24"/>
        </w:rPr>
        <w:t>774</w:t>
      </w:r>
      <w:r w:rsidR="00CF0874" w:rsidRPr="001269D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F0874" w:rsidRPr="004244DC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CF0874">
        <w:rPr>
          <w:rFonts w:ascii="Times New Roman" w:hAnsi="Times New Roman" w:cs="Times New Roman"/>
          <w:sz w:val="24"/>
          <w:szCs w:val="24"/>
        </w:rPr>
        <w:t xml:space="preserve"> </w:t>
      </w:r>
      <w:r w:rsidR="00CF0874" w:rsidRPr="0078421D">
        <w:rPr>
          <w:rFonts w:ascii="Times New Roman" w:hAnsi="Times New Roman" w:cs="Times New Roman"/>
          <w:sz w:val="24"/>
          <w:szCs w:val="24"/>
        </w:rPr>
        <w:t>723</w:t>
      </w:r>
      <w:r w:rsidR="00CF0874">
        <w:rPr>
          <w:rFonts w:ascii="Times New Roman" w:hAnsi="Times New Roman" w:cs="Times New Roman"/>
          <w:sz w:val="24"/>
          <w:szCs w:val="24"/>
        </w:rPr>
        <w:t> </w:t>
      </w:r>
      <w:r w:rsidR="00CF0874" w:rsidRPr="0078421D">
        <w:rPr>
          <w:rFonts w:ascii="Times New Roman" w:hAnsi="Times New Roman" w:cs="Times New Roman"/>
          <w:sz w:val="24"/>
          <w:szCs w:val="24"/>
        </w:rPr>
        <w:t>500</w:t>
      </w:r>
      <w:r w:rsidR="00CF0874">
        <w:rPr>
          <w:rFonts w:ascii="Times New Roman" w:hAnsi="Times New Roman" w:cs="Times New Roman"/>
          <w:sz w:val="24"/>
          <w:szCs w:val="24"/>
        </w:rPr>
        <w:t xml:space="preserve"> (Семьсот двадцать три тысячи пятьсот) рублей.</w:t>
      </w:r>
    </w:p>
    <w:p w:rsidR="00CF0874" w:rsidRDefault="00CF0874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F4266" w:rsidRDefault="006F4266" w:rsidP="006F426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7E2925">
        <w:rPr>
          <w:rFonts w:ascii="Times New Roman" w:hAnsi="Times New Roman" w:cs="Times New Roman"/>
          <w:sz w:val="24"/>
          <w:szCs w:val="24"/>
        </w:rPr>
        <w:t xml:space="preserve">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7E2925">
        <w:rPr>
          <w:rFonts w:ascii="Times New Roman" w:hAnsi="Times New Roman" w:cs="Times New Roman"/>
          <w:sz w:val="24"/>
          <w:szCs w:val="24"/>
        </w:rPr>
        <w:t xml:space="preserve">рассмотрения представленных документов </w:t>
      </w:r>
      <w:r w:rsidRPr="00E00CA6">
        <w:rPr>
          <w:rFonts w:ascii="Times New Roman" w:hAnsi="Times New Roman" w:cs="Times New Roman"/>
          <w:sz w:val="24"/>
          <w:szCs w:val="24"/>
        </w:rPr>
        <w:t xml:space="preserve">установлено следующее: содержание отчета об оценке рыночной стоимости, приложенного к заявлению </w:t>
      </w:r>
      <w:r w:rsidR="00671A59" w:rsidRPr="00671A59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71A59" w:rsidRPr="00671A59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71A59" w:rsidRPr="00671A59">
        <w:rPr>
          <w:rFonts w:ascii="Times New Roman" w:hAnsi="Times New Roman" w:cs="Times New Roman"/>
          <w:sz w:val="24"/>
          <w:szCs w:val="24"/>
        </w:rPr>
        <w:t xml:space="preserve"> ХХХ</w:t>
      </w:r>
      <w:r w:rsidRPr="00E00CA6">
        <w:rPr>
          <w:rFonts w:ascii="Times New Roman" w:hAnsi="Times New Roman" w:cs="Times New Roman"/>
          <w:sz w:val="24"/>
          <w:szCs w:val="24"/>
        </w:rPr>
        <w:t xml:space="preserve">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1233A3">
        <w:tc>
          <w:tcPr>
            <w:tcW w:w="5362" w:type="dxa"/>
            <w:hideMark/>
          </w:tcPr>
          <w:p w:rsidR="00EE48B2" w:rsidRDefault="00EE48B2" w:rsidP="001233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1233A3">
        <w:tc>
          <w:tcPr>
            <w:tcW w:w="5362" w:type="dxa"/>
          </w:tcPr>
          <w:p w:rsidR="00EE48B2" w:rsidRDefault="00EE48B2" w:rsidP="001233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1233A3">
        <w:tc>
          <w:tcPr>
            <w:tcW w:w="5362" w:type="dxa"/>
            <w:hideMark/>
          </w:tcPr>
          <w:p w:rsidR="00EE48B2" w:rsidRDefault="00EE48B2" w:rsidP="001233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12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33A3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07D7B"/>
    <w:rsid w:val="00622259"/>
    <w:rsid w:val="00666952"/>
    <w:rsid w:val="00671A59"/>
    <w:rsid w:val="00696865"/>
    <w:rsid w:val="006A57B9"/>
    <w:rsid w:val="006B373E"/>
    <w:rsid w:val="006D6969"/>
    <w:rsid w:val="006E00C9"/>
    <w:rsid w:val="006E027C"/>
    <w:rsid w:val="006F4266"/>
    <w:rsid w:val="007478E9"/>
    <w:rsid w:val="00754862"/>
    <w:rsid w:val="00780485"/>
    <w:rsid w:val="007B2D52"/>
    <w:rsid w:val="007B6CD9"/>
    <w:rsid w:val="007B7747"/>
    <w:rsid w:val="007C0330"/>
    <w:rsid w:val="007C7100"/>
    <w:rsid w:val="007D1165"/>
    <w:rsid w:val="007E2925"/>
    <w:rsid w:val="00802303"/>
    <w:rsid w:val="008057B9"/>
    <w:rsid w:val="008328D7"/>
    <w:rsid w:val="00853212"/>
    <w:rsid w:val="00883361"/>
    <w:rsid w:val="008B53C6"/>
    <w:rsid w:val="008E6322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74FF"/>
    <w:rsid w:val="00CB17F1"/>
    <w:rsid w:val="00CD778D"/>
    <w:rsid w:val="00CE7019"/>
    <w:rsid w:val="00CF0874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47AC"/>
    <w:rsid w:val="00E653D0"/>
    <w:rsid w:val="00E93827"/>
    <w:rsid w:val="00EA6FC2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2019-08-23T10:39:00Z</dcterms:created>
  <dcterms:modified xsi:type="dcterms:W3CDTF">2019-09-05T11:35:00Z</dcterms:modified>
</cp:coreProperties>
</file>